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1B67F" w14:textId="6BD390FB" w:rsidR="003665E3" w:rsidRPr="003665E3" w:rsidRDefault="00A5518D" w:rsidP="003A58F6">
      <w:pPr>
        <w:spacing w:line="240" w:lineRule="auto"/>
        <w:jc w:val="center"/>
        <w:rPr>
          <w:rFonts w:ascii="Calibri" w:hAnsi="Calibri" w:cs="Arial"/>
          <w:b/>
          <w:sz w:val="24"/>
          <w:szCs w:val="24"/>
        </w:rPr>
      </w:pPr>
      <w:bookmarkStart w:id="0" w:name="_Hlk187740214"/>
      <w:permStart w:id="1261438050" w:edGrp="everyone"/>
      <w:r>
        <w:rPr>
          <w:rFonts w:ascii="Calibri" w:hAnsi="Calibri" w:cs="Arial"/>
          <w:b/>
          <w:sz w:val="24"/>
          <w:szCs w:val="24"/>
        </w:rPr>
        <w:t xml:space="preserve">ANEXO II - </w:t>
      </w:r>
      <w:r w:rsidR="003665E3">
        <w:rPr>
          <w:rFonts w:ascii="Calibri" w:hAnsi="Calibri" w:cs="Arial"/>
          <w:b/>
          <w:sz w:val="24"/>
          <w:szCs w:val="24"/>
        </w:rPr>
        <w:t>MODELO DE PROPOSTA COMERCIAL</w:t>
      </w:r>
      <w:r w:rsidR="003665E3">
        <w:rPr>
          <w:rFonts w:ascii="Calibri" w:hAnsi="Calibri" w:cs="Arial"/>
          <w:b/>
          <w:sz w:val="24"/>
          <w:szCs w:val="24"/>
        </w:rPr>
        <w:br/>
        <w:t>À CÂMARA MUNICIPAL DE SUMARÉ</w:t>
      </w:r>
    </w:p>
    <w:p w14:paraId="7CFF42B2" w14:textId="507CBC2E" w:rsidR="003665E3" w:rsidRDefault="003665E3" w:rsidP="003665E3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Razão</w:t>
      </w:r>
      <w:r w:rsidR="005B0AFA"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b/>
          <w:sz w:val="24"/>
          <w:szCs w:val="24"/>
        </w:rPr>
        <w:t>Social:</w:t>
      </w:r>
      <w:r w:rsidR="005B0AFA"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br/>
        <w:t>CNPJ:</w:t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br/>
        <w:t>E-mail:</w:t>
      </w:r>
      <w:r>
        <w:rPr>
          <w:rFonts w:ascii="Calibri" w:hAnsi="Calibri" w:cs="Arial"/>
          <w:b/>
          <w:sz w:val="24"/>
          <w:szCs w:val="24"/>
        </w:rPr>
        <w:br/>
        <w:t>Tel.:</w:t>
      </w:r>
    </w:p>
    <w:p w14:paraId="21D10A78" w14:textId="229ADB9D" w:rsidR="00E7034D" w:rsidRDefault="003665E3" w:rsidP="00C8606C">
      <w:pPr>
        <w:spacing w:after="0" w:line="240" w:lineRule="auto"/>
        <w:ind w:firstLine="357"/>
        <w:jc w:val="both"/>
        <w:rPr>
          <w:rFonts w:ascii="Calibri" w:hAnsi="Calibri" w:cs="Calibri"/>
          <w:sz w:val="24"/>
          <w:szCs w:val="24"/>
        </w:rPr>
      </w:pPr>
      <w:r w:rsidRPr="003665E3">
        <w:rPr>
          <w:rFonts w:ascii="Calibri" w:hAnsi="Calibri" w:cs="Calibri"/>
          <w:sz w:val="24"/>
          <w:szCs w:val="24"/>
        </w:rPr>
        <w:t>Proposta que faz para</w:t>
      </w:r>
      <w:r w:rsidR="00335F1E" w:rsidRPr="00335F1E">
        <w:rPr>
          <w:rFonts w:ascii="Calibri" w:hAnsi="Calibri" w:cs="Calibri"/>
          <w:b/>
          <w:bCs/>
          <w:sz w:val="24"/>
          <w:szCs w:val="24"/>
        </w:rPr>
        <w:t>.</w:t>
      </w:r>
      <w:r w:rsidR="00335F1E">
        <w:rPr>
          <w:rFonts w:ascii="Calibri" w:hAnsi="Calibri" w:cs="Calibri"/>
          <w:sz w:val="24"/>
          <w:szCs w:val="24"/>
        </w:rPr>
        <w:t xml:space="preserve"> </w:t>
      </w:r>
      <w:r w:rsidR="00335F1E" w:rsidRPr="001541B1">
        <w:rPr>
          <w:rFonts w:ascii="Calibri" w:hAnsi="Calibri" w:cs="Calibri"/>
          <w:sz w:val="24"/>
          <w:szCs w:val="24"/>
        </w:rPr>
        <w:t>Valor total para</w:t>
      </w:r>
      <w:r w:rsidR="00C8606C">
        <w:rPr>
          <w:rFonts w:ascii="Calibri" w:hAnsi="Calibri" w:cs="Calibri"/>
          <w:sz w:val="24"/>
          <w:szCs w:val="24"/>
        </w:rPr>
        <w:t xml:space="preserve"> </w:t>
      </w:r>
      <w:r w:rsidR="00C8606C" w:rsidRPr="00C8606C">
        <w:rPr>
          <w:rFonts w:ascii="Calibri" w:hAnsi="Calibri" w:cs="Calibri"/>
          <w:b/>
          <w:bCs/>
          <w:sz w:val="24"/>
          <w:szCs w:val="24"/>
        </w:rPr>
        <w:t>contratação de empresa especializada na prestação de serviços de chaveir</w:t>
      </w:r>
      <w:r w:rsidR="00A428A6">
        <w:rPr>
          <w:rFonts w:ascii="Calibri" w:hAnsi="Calibri" w:cs="Calibri"/>
          <w:b/>
          <w:bCs/>
          <w:sz w:val="24"/>
          <w:szCs w:val="24"/>
        </w:rPr>
        <w:t>o</w:t>
      </w:r>
      <w:r w:rsidR="00C8606C" w:rsidRPr="00C8606C">
        <w:rPr>
          <w:rFonts w:ascii="Calibri" w:hAnsi="Calibri" w:cs="Calibri"/>
          <w:b/>
          <w:bCs/>
          <w:sz w:val="24"/>
          <w:szCs w:val="24"/>
        </w:rPr>
        <w:t xml:space="preserve"> com fornecimento de material</w:t>
      </w:r>
      <w:r w:rsidR="00A428A6">
        <w:rPr>
          <w:rFonts w:ascii="Calibri" w:hAnsi="Calibri" w:cs="Calibri"/>
          <w:b/>
          <w:bCs/>
          <w:sz w:val="24"/>
          <w:szCs w:val="24"/>
        </w:rPr>
        <w:t>,</w:t>
      </w:r>
      <w:r w:rsidR="00C8606C" w:rsidRPr="00C8606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3751D">
        <w:rPr>
          <w:rFonts w:ascii="Calibri" w:hAnsi="Calibri" w:cs="Calibri"/>
          <w:b/>
          <w:bCs/>
          <w:sz w:val="24"/>
          <w:szCs w:val="24"/>
        </w:rPr>
        <w:t xml:space="preserve">para </w:t>
      </w:r>
      <w:r w:rsidR="00C8606C" w:rsidRPr="00C8606C">
        <w:rPr>
          <w:rFonts w:ascii="Calibri" w:hAnsi="Calibri" w:cs="Calibri"/>
          <w:b/>
          <w:bCs/>
          <w:sz w:val="24"/>
          <w:szCs w:val="24"/>
        </w:rPr>
        <w:t xml:space="preserve"> atendimento às demandas da Câmara Municipal de Sumar</w:t>
      </w:r>
      <w:r w:rsidR="00C8606C">
        <w:rPr>
          <w:rFonts w:ascii="Calibri" w:hAnsi="Calibri" w:cs="Calibri"/>
          <w:b/>
          <w:bCs/>
          <w:sz w:val="24"/>
          <w:szCs w:val="24"/>
        </w:rPr>
        <w:t>é</w:t>
      </w:r>
      <w:r w:rsidR="00A428A6">
        <w:rPr>
          <w:rFonts w:ascii="Calibri" w:hAnsi="Calibri" w:cs="Calibri"/>
          <w:b/>
          <w:bCs/>
          <w:sz w:val="24"/>
          <w:szCs w:val="24"/>
        </w:rPr>
        <w:t>, pelo período de 36 (trinta e seis) meses</w:t>
      </w:r>
      <w:r w:rsidR="00C8606C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C8606C" w:rsidRPr="00A428A6">
        <w:rPr>
          <w:rFonts w:ascii="Calibri" w:hAnsi="Calibri" w:cs="Calibri"/>
          <w:sz w:val="24"/>
          <w:szCs w:val="24"/>
        </w:rPr>
        <w:t>Preço tot</w:t>
      </w:r>
      <w:r w:rsidR="00A428A6" w:rsidRPr="00A428A6">
        <w:rPr>
          <w:rFonts w:ascii="Calibri" w:hAnsi="Calibri" w:cs="Calibri"/>
          <w:sz w:val="24"/>
          <w:szCs w:val="24"/>
        </w:rPr>
        <w:t>al para</w:t>
      </w:r>
      <w:r w:rsidR="00335F1E" w:rsidRPr="00A428A6">
        <w:rPr>
          <w:rFonts w:ascii="Calibri" w:hAnsi="Calibri" w:cs="Calibri"/>
          <w:sz w:val="24"/>
          <w:szCs w:val="24"/>
        </w:rPr>
        <w:t xml:space="preserve"> a </w:t>
      </w:r>
      <w:r w:rsidR="00335F1E" w:rsidRPr="001541B1">
        <w:rPr>
          <w:rFonts w:ascii="Calibri" w:hAnsi="Calibri" w:cs="Calibri"/>
          <w:sz w:val="24"/>
          <w:szCs w:val="24"/>
        </w:rPr>
        <w:t>prestação do serviço</w:t>
      </w:r>
      <w:r w:rsidR="00335F1E">
        <w:rPr>
          <w:rFonts w:ascii="Calibri" w:hAnsi="Calibri" w:cs="Calibri"/>
          <w:sz w:val="24"/>
          <w:szCs w:val="24"/>
        </w:rPr>
        <w:t xml:space="preserve"> é </w:t>
      </w:r>
      <w:r w:rsidR="00335F1E" w:rsidRPr="003665E3">
        <w:rPr>
          <w:rFonts w:ascii="Calibri" w:hAnsi="Calibri" w:cs="Calibri"/>
          <w:sz w:val="24"/>
          <w:szCs w:val="24"/>
        </w:rPr>
        <w:t>de R$ _______________, já inclusos todos os custos necessários tais como impostos, taxas, tributos e quaisquer outras despesas que incidam ou venham a incidir sobre o objeto, conforme tabela abaixo:</w:t>
      </w:r>
      <w:r w:rsidR="003B58DA">
        <w:rPr>
          <w:rFonts w:ascii="Calibri" w:hAnsi="Calibri" w:cs="Calibri"/>
          <w:sz w:val="24"/>
          <w:szCs w:val="24"/>
        </w:rPr>
        <w:tab/>
      </w:r>
    </w:p>
    <w:tbl>
      <w:tblPr>
        <w:tblStyle w:val="Tabelacomgrade"/>
        <w:tblpPr w:leftFromText="141" w:rightFromText="141" w:vertAnchor="text" w:horzAnchor="margin" w:tblpY="292"/>
        <w:tblW w:w="9209" w:type="dxa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1843"/>
        <w:gridCol w:w="1418"/>
        <w:gridCol w:w="1275"/>
        <w:gridCol w:w="1276"/>
      </w:tblGrid>
      <w:tr w:rsidR="00E7034D" w:rsidRPr="00E7034D" w14:paraId="6D99364E" w14:textId="77777777" w:rsidTr="00E7034D">
        <w:trPr>
          <w:trHeight w:val="416"/>
        </w:trPr>
        <w:tc>
          <w:tcPr>
            <w:tcW w:w="988" w:type="dxa"/>
          </w:tcPr>
          <w:p w14:paraId="2417C74D" w14:textId="77777777" w:rsidR="00E7034D" w:rsidRPr="00E7034D" w:rsidRDefault="00E7034D" w:rsidP="00E7034D">
            <w:pPr>
              <w:spacing w:line="360" w:lineRule="auto"/>
              <w:ind w:left="567" w:hanging="14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7C44764" w14:textId="77777777" w:rsidR="00C8606C" w:rsidRDefault="00C8606C" w:rsidP="00E7034D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F459C74" w14:textId="2D008392" w:rsidR="00E7034D" w:rsidRPr="00E7034D" w:rsidRDefault="00E7034D" w:rsidP="00E7034D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7034D">
              <w:rPr>
                <w:rFonts w:cstheme="minorHAnsi"/>
                <w:b/>
                <w:bCs/>
                <w:sz w:val="20"/>
                <w:szCs w:val="20"/>
              </w:rPr>
              <w:t xml:space="preserve">     Item</w:t>
            </w:r>
          </w:p>
        </w:tc>
        <w:tc>
          <w:tcPr>
            <w:tcW w:w="2409" w:type="dxa"/>
          </w:tcPr>
          <w:p w14:paraId="6C8FF2EB" w14:textId="77777777" w:rsidR="00E7034D" w:rsidRPr="00E7034D" w:rsidRDefault="00E7034D" w:rsidP="00E7034D">
            <w:pPr>
              <w:spacing w:line="360" w:lineRule="auto"/>
              <w:ind w:left="567" w:hanging="14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52CCE11" w14:textId="59036F3B" w:rsidR="00E7034D" w:rsidRPr="00E7034D" w:rsidRDefault="00E7034D" w:rsidP="00C8606C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96706F9" w14:textId="14B73152" w:rsidR="00E7034D" w:rsidRPr="00E7034D" w:rsidRDefault="00E7034D" w:rsidP="00E7034D">
            <w:pPr>
              <w:spacing w:line="360" w:lineRule="auto"/>
              <w:ind w:left="567" w:hanging="141"/>
              <w:rPr>
                <w:rFonts w:cstheme="minorHAnsi"/>
                <w:b/>
                <w:bCs/>
                <w:sz w:val="20"/>
                <w:szCs w:val="20"/>
              </w:rPr>
            </w:pPr>
            <w:r w:rsidRPr="00E7034D">
              <w:rPr>
                <w:rFonts w:cstheme="minorHAnsi"/>
                <w:b/>
                <w:bCs/>
                <w:sz w:val="20"/>
                <w:szCs w:val="20"/>
              </w:rPr>
              <w:t xml:space="preserve">     Descrição</w:t>
            </w:r>
          </w:p>
        </w:tc>
        <w:tc>
          <w:tcPr>
            <w:tcW w:w="1843" w:type="dxa"/>
          </w:tcPr>
          <w:p w14:paraId="42909BE8" w14:textId="77777777" w:rsidR="00E7034D" w:rsidRPr="00E7034D" w:rsidRDefault="00E7034D" w:rsidP="00C8606C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89E5980" w14:textId="77777777" w:rsidR="00E7034D" w:rsidRPr="00E7034D" w:rsidRDefault="00E7034D" w:rsidP="00E7034D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08363FC" w14:textId="59825907" w:rsidR="00E7034D" w:rsidRPr="00E7034D" w:rsidRDefault="00E7034D" w:rsidP="00E7034D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7034D">
              <w:rPr>
                <w:rFonts w:cstheme="minorHAnsi"/>
                <w:b/>
                <w:bCs/>
                <w:sz w:val="20"/>
                <w:szCs w:val="20"/>
              </w:rPr>
              <w:t>Cód. CMS</w:t>
            </w:r>
          </w:p>
        </w:tc>
        <w:tc>
          <w:tcPr>
            <w:tcW w:w="1418" w:type="dxa"/>
          </w:tcPr>
          <w:p w14:paraId="0E0217FD" w14:textId="77777777" w:rsidR="00E7034D" w:rsidRPr="00E7034D" w:rsidRDefault="00E7034D" w:rsidP="00E7034D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19174FA" w14:textId="77777777" w:rsidR="00E7034D" w:rsidRPr="00E7034D" w:rsidRDefault="00E7034D" w:rsidP="00E7034D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B9F991B" w14:textId="29FB60BC" w:rsidR="00E7034D" w:rsidRPr="00E7034D" w:rsidRDefault="00E7034D" w:rsidP="00E7034D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7034D">
              <w:rPr>
                <w:rFonts w:cstheme="minorHAnsi"/>
                <w:b/>
                <w:bCs/>
                <w:sz w:val="20"/>
                <w:szCs w:val="20"/>
              </w:rPr>
              <w:t>Quantidade         (Estimada)</w:t>
            </w:r>
          </w:p>
        </w:tc>
        <w:tc>
          <w:tcPr>
            <w:tcW w:w="1275" w:type="dxa"/>
          </w:tcPr>
          <w:p w14:paraId="6BBDD04A" w14:textId="77777777" w:rsidR="00E7034D" w:rsidRPr="00E7034D" w:rsidRDefault="00E7034D" w:rsidP="00E7034D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7034D">
              <w:rPr>
                <w:rFonts w:cstheme="minorHAnsi"/>
                <w:b/>
                <w:bCs/>
                <w:sz w:val="20"/>
                <w:szCs w:val="20"/>
              </w:rPr>
              <w:t xml:space="preserve">        </w:t>
            </w:r>
          </w:p>
          <w:p w14:paraId="6DE1AA9F" w14:textId="77777777" w:rsidR="00E7034D" w:rsidRPr="00E7034D" w:rsidRDefault="00E7034D" w:rsidP="00E7034D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4C1837C" w14:textId="54DE39B0" w:rsidR="00E7034D" w:rsidRPr="00E7034D" w:rsidRDefault="00E7034D" w:rsidP="00E7034D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7034D">
              <w:rPr>
                <w:rFonts w:cstheme="minorHAnsi"/>
                <w:b/>
                <w:bCs/>
                <w:sz w:val="20"/>
                <w:szCs w:val="20"/>
              </w:rPr>
              <w:t xml:space="preserve">      Valor</w:t>
            </w:r>
            <w:r w:rsidRPr="00E7034D">
              <w:rPr>
                <w:rFonts w:cstheme="minorHAnsi"/>
                <w:b/>
                <w:bCs/>
                <w:sz w:val="20"/>
                <w:szCs w:val="20"/>
              </w:rPr>
              <w:br/>
              <w:t xml:space="preserve">     Unitário</w:t>
            </w:r>
          </w:p>
        </w:tc>
        <w:tc>
          <w:tcPr>
            <w:tcW w:w="1276" w:type="dxa"/>
          </w:tcPr>
          <w:p w14:paraId="3E98CEDE" w14:textId="77777777" w:rsidR="00E7034D" w:rsidRPr="00E7034D" w:rsidRDefault="00E7034D" w:rsidP="00E7034D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600E9FB" w14:textId="77777777" w:rsidR="00E7034D" w:rsidRPr="00E7034D" w:rsidRDefault="00E7034D" w:rsidP="00E7034D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EDE34B7" w14:textId="19B16874" w:rsidR="00E7034D" w:rsidRPr="00E7034D" w:rsidRDefault="00E7034D" w:rsidP="00E7034D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7034D">
              <w:rPr>
                <w:rFonts w:cstheme="minorHAnsi"/>
                <w:b/>
                <w:bCs/>
                <w:sz w:val="20"/>
                <w:szCs w:val="20"/>
              </w:rPr>
              <w:t>Valor</w:t>
            </w:r>
            <w:r w:rsidRPr="00E7034D">
              <w:rPr>
                <w:rFonts w:cstheme="minorHAnsi"/>
                <w:b/>
                <w:bCs/>
                <w:sz w:val="20"/>
                <w:szCs w:val="20"/>
              </w:rPr>
              <w:br/>
              <w:t>Total</w:t>
            </w:r>
          </w:p>
        </w:tc>
      </w:tr>
      <w:tr w:rsidR="00E7034D" w:rsidRPr="00E7034D" w14:paraId="4F6EF788" w14:textId="77777777" w:rsidTr="00E7034D">
        <w:trPr>
          <w:trHeight w:val="642"/>
        </w:trPr>
        <w:tc>
          <w:tcPr>
            <w:tcW w:w="988" w:type="dxa"/>
            <w:vAlign w:val="center"/>
          </w:tcPr>
          <w:p w14:paraId="29C548C5" w14:textId="77777777" w:rsidR="00E7034D" w:rsidRPr="00E7034D" w:rsidRDefault="00E7034D" w:rsidP="00E7034D">
            <w:pPr>
              <w:spacing w:line="360" w:lineRule="auto"/>
              <w:ind w:left="567" w:hanging="141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7034D">
              <w:rPr>
                <w:rFonts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2409" w:type="dxa"/>
            <w:vAlign w:val="center"/>
          </w:tcPr>
          <w:p w14:paraId="10857FEA" w14:textId="77777777" w:rsidR="00E7034D" w:rsidRPr="00E7034D" w:rsidRDefault="00E7034D" w:rsidP="00E7034D">
            <w:pPr>
              <w:shd w:val="clear" w:color="auto" w:fill="FFFFFF"/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E7034D">
              <w:rPr>
                <w:rFonts w:cstheme="minorHAnsi"/>
                <w:bCs/>
                <w:sz w:val="20"/>
                <w:szCs w:val="20"/>
              </w:rPr>
              <w:t>Cópia de chave modelo simples</w:t>
            </w:r>
          </w:p>
        </w:tc>
        <w:tc>
          <w:tcPr>
            <w:tcW w:w="1843" w:type="dxa"/>
            <w:vAlign w:val="center"/>
          </w:tcPr>
          <w:p w14:paraId="6C88FF62" w14:textId="77777777" w:rsidR="00E7034D" w:rsidRPr="00E7034D" w:rsidRDefault="00E7034D" w:rsidP="00E7034D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7034D">
              <w:rPr>
                <w:rFonts w:cstheme="minorHAnsi"/>
                <w:bCs/>
                <w:sz w:val="20"/>
                <w:szCs w:val="20"/>
              </w:rPr>
              <w:t>11.1.231</w:t>
            </w:r>
          </w:p>
        </w:tc>
        <w:tc>
          <w:tcPr>
            <w:tcW w:w="1418" w:type="dxa"/>
            <w:vAlign w:val="center"/>
          </w:tcPr>
          <w:p w14:paraId="5EBA4876" w14:textId="77777777" w:rsidR="00E7034D" w:rsidRPr="00E7034D" w:rsidRDefault="00E7034D" w:rsidP="00E7034D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7034D">
              <w:rPr>
                <w:rFonts w:cstheme="minorHAnsi"/>
                <w:bCs/>
                <w:sz w:val="20"/>
                <w:szCs w:val="20"/>
              </w:rPr>
              <w:t>180</w:t>
            </w:r>
          </w:p>
        </w:tc>
        <w:tc>
          <w:tcPr>
            <w:tcW w:w="1275" w:type="dxa"/>
          </w:tcPr>
          <w:p w14:paraId="2B7ACC6E" w14:textId="77777777" w:rsidR="00E7034D" w:rsidRPr="00E7034D" w:rsidRDefault="00E7034D" w:rsidP="00E7034D">
            <w:pPr>
              <w:spacing w:line="360" w:lineRule="auto"/>
              <w:ind w:left="567" w:hanging="141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017194" w14:textId="77777777" w:rsidR="00E7034D" w:rsidRPr="00E7034D" w:rsidRDefault="00E7034D" w:rsidP="00E7034D">
            <w:pPr>
              <w:spacing w:line="360" w:lineRule="auto"/>
              <w:ind w:left="567" w:hanging="141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7034D" w:rsidRPr="00E7034D" w14:paraId="7A5A2E6A" w14:textId="77777777" w:rsidTr="00E7034D">
        <w:trPr>
          <w:trHeight w:val="650"/>
        </w:trPr>
        <w:tc>
          <w:tcPr>
            <w:tcW w:w="988" w:type="dxa"/>
            <w:vAlign w:val="center"/>
          </w:tcPr>
          <w:p w14:paraId="6F1B0228" w14:textId="77777777" w:rsidR="00E7034D" w:rsidRPr="00E7034D" w:rsidRDefault="00E7034D" w:rsidP="00E7034D">
            <w:pPr>
              <w:spacing w:line="360" w:lineRule="auto"/>
              <w:ind w:left="567" w:hanging="141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7034D">
              <w:rPr>
                <w:rFonts w:cstheme="minorHAnsi"/>
                <w:bCs/>
                <w:sz w:val="20"/>
                <w:szCs w:val="20"/>
              </w:rPr>
              <w:t>02</w:t>
            </w:r>
          </w:p>
        </w:tc>
        <w:tc>
          <w:tcPr>
            <w:tcW w:w="2409" w:type="dxa"/>
            <w:vAlign w:val="center"/>
          </w:tcPr>
          <w:p w14:paraId="7A2EABFE" w14:textId="77777777" w:rsidR="00E7034D" w:rsidRPr="00E7034D" w:rsidRDefault="00E7034D" w:rsidP="00E7034D">
            <w:pPr>
              <w:shd w:val="clear" w:color="auto" w:fill="FFFFFF"/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E7034D">
              <w:rPr>
                <w:rFonts w:cstheme="minorHAnsi"/>
                <w:bCs/>
                <w:sz w:val="20"/>
                <w:szCs w:val="20"/>
              </w:rPr>
              <w:t>Cópia de chave modelo tetra-chave</w:t>
            </w:r>
          </w:p>
        </w:tc>
        <w:tc>
          <w:tcPr>
            <w:tcW w:w="1843" w:type="dxa"/>
            <w:vAlign w:val="center"/>
          </w:tcPr>
          <w:p w14:paraId="6B892C07" w14:textId="77777777" w:rsidR="00E7034D" w:rsidRPr="00E7034D" w:rsidRDefault="00E7034D" w:rsidP="00E7034D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7034D">
              <w:rPr>
                <w:rFonts w:cstheme="minorHAnsi"/>
                <w:bCs/>
                <w:sz w:val="20"/>
                <w:szCs w:val="20"/>
              </w:rPr>
              <w:t>11.1.59</w:t>
            </w:r>
          </w:p>
        </w:tc>
        <w:tc>
          <w:tcPr>
            <w:tcW w:w="1418" w:type="dxa"/>
            <w:vAlign w:val="center"/>
          </w:tcPr>
          <w:p w14:paraId="086AF305" w14:textId="77777777" w:rsidR="00E7034D" w:rsidRPr="00E7034D" w:rsidRDefault="00E7034D" w:rsidP="00E7034D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7034D">
              <w:rPr>
                <w:rFonts w:cstheme="minorHAnsi"/>
                <w:bCs/>
                <w:sz w:val="20"/>
                <w:szCs w:val="20"/>
              </w:rPr>
              <w:t>27</w:t>
            </w:r>
          </w:p>
        </w:tc>
        <w:tc>
          <w:tcPr>
            <w:tcW w:w="1275" w:type="dxa"/>
          </w:tcPr>
          <w:p w14:paraId="09F9BEA4" w14:textId="77777777" w:rsidR="00E7034D" w:rsidRPr="00E7034D" w:rsidRDefault="00E7034D" w:rsidP="00E7034D">
            <w:pPr>
              <w:spacing w:line="360" w:lineRule="auto"/>
              <w:ind w:left="567" w:hanging="141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13596B" w14:textId="77777777" w:rsidR="00E7034D" w:rsidRPr="00E7034D" w:rsidRDefault="00E7034D" w:rsidP="00E7034D">
            <w:pPr>
              <w:spacing w:line="360" w:lineRule="auto"/>
              <w:ind w:left="567" w:hanging="141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7034D" w:rsidRPr="00E7034D" w14:paraId="775D840D" w14:textId="77777777" w:rsidTr="00E7034D">
        <w:trPr>
          <w:trHeight w:val="664"/>
        </w:trPr>
        <w:tc>
          <w:tcPr>
            <w:tcW w:w="988" w:type="dxa"/>
            <w:vAlign w:val="center"/>
          </w:tcPr>
          <w:p w14:paraId="70B3A2D3" w14:textId="77777777" w:rsidR="00E7034D" w:rsidRPr="00E7034D" w:rsidRDefault="00E7034D" w:rsidP="00E7034D">
            <w:pPr>
              <w:spacing w:line="360" w:lineRule="auto"/>
              <w:ind w:left="567" w:hanging="141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7034D">
              <w:rPr>
                <w:rFonts w:cstheme="minorHAnsi"/>
                <w:bCs/>
                <w:sz w:val="20"/>
                <w:szCs w:val="20"/>
              </w:rPr>
              <w:t>03</w:t>
            </w:r>
          </w:p>
        </w:tc>
        <w:tc>
          <w:tcPr>
            <w:tcW w:w="2409" w:type="dxa"/>
            <w:vAlign w:val="center"/>
          </w:tcPr>
          <w:p w14:paraId="367A5E7B" w14:textId="77777777" w:rsidR="00E7034D" w:rsidRPr="00E7034D" w:rsidRDefault="00E7034D" w:rsidP="00E7034D">
            <w:pPr>
              <w:shd w:val="clear" w:color="auto" w:fill="FFFFFF"/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E7034D">
              <w:rPr>
                <w:rFonts w:cstheme="minorHAnsi"/>
                <w:bCs/>
                <w:sz w:val="20"/>
                <w:szCs w:val="20"/>
              </w:rPr>
              <w:t>Abertura de fechaduras diversas para portas e móveis</w:t>
            </w:r>
          </w:p>
        </w:tc>
        <w:tc>
          <w:tcPr>
            <w:tcW w:w="1843" w:type="dxa"/>
            <w:vAlign w:val="center"/>
          </w:tcPr>
          <w:p w14:paraId="0F8768D5" w14:textId="77777777" w:rsidR="00E7034D" w:rsidRPr="00E7034D" w:rsidRDefault="00E7034D" w:rsidP="00E7034D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7034D">
              <w:rPr>
                <w:rFonts w:cstheme="minorHAnsi"/>
                <w:bCs/>
                <w:sz w:val="20"/>
                <w:szCs w:val="20"/>
              </w:rPr>
              <w:t>88.1.76</w:t>
            </w:r>
          </w:p>
        </w:tc>
        <w:tc>
          <w:tcPr>
            <w:tcW w:w="1418" w:type="dxa"/>
            <w:vAlign w:val="center"/>
          </w:tcPr>
          <w:p w14:paraId="58CD662E" w14:textId="77777777" w:rsidR="00E7034D" w:rsidRPr="00E7034D" w:rsidRDefault="00E7034D" w:rsidP="00E7034D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7034D">
              <w:rPr>
                <w:rFonts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1275" w:type="dxa"/>
          </w:tcPr>
          <w:p w14:paraId="5AD5D265" w14:textId="77777777" w:rsidR="00E7034D" w:rsidRPr="00E7034D" w:rsidRDefault="00E7034D" w:rsidP="00E7034D">
            <w:pPr>
              <w:spacing w:line="360" w:lineRule="auto"/>
              <w:ind w:left="567" w:hanging="141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F544CE" w14:textId="77777777" w:rsidR="00E7034D" w:rsidRPr="00E7034D" w:rsidRDefault="00E7034D" w:rsidP="00E7034D">
            <w:pPr>
              <w:spacing w:line="360" w:lineRule="auto"/>
              <w:ind w:left="567" w:hanging="141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7034D" w:rsidRPr="00E7034D" w14:paraId="108AC06C" w14:textId="77777777" w:rsidTr="00E7034D">
        <w:trPr>
          <w:trHeight w:val="702"/>
        </w:trPr>
        <w:tc>
          <w:tcPr>
            <w:tcW w:w="988" w:type="dxa"/>
            <w:vAlign w:val="center"/>
          </w:tcPr>
          <w:p w14:paraId="599FD22B" w14:textId="77777777" w:rsidR="00E7034D" w:rsidRPr="00E7034D" w:rsidRDefault="00E7034D" w:rsidP="00E7034D">
            <w:pPr>
              <w:spacing w:line="360" w:lineRule="auto"/>
              <w:ind w:left="567" w:hanging="141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7034D">
              <w:rPr>
                <w:rFonts w:cstheme="minorHAnsi"/>
                <w:bCs/>
                <w:sz w:val="20"/>
                <w:szCs w:val="20"/>
              </w:rPr>
              <w:t>04</w:t>
            </w:r>
          </w:p>
        </w:tc>
        <w:tc>
          <w:tcPr>
            <w:tcW w:w="2409" w:type="dxa"/>
            <w:vAlign w:val="center"/>
          </w:tcPr>
          <w:p w14:paraId="634EA7BE" w14:textId="77777777" w:rsidR="00E7034D" w:rsidRPr="00E7034D" w:rsidRDefault="00E7034D" w:rsidP="00E7034D">
            <w:pPr>
              <w:shd w:val="clear" w:color="auto" w:fill="FFFFFF"/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E7034D">
              <w:rPr>
                <w:rFonts w:cstheme="minorHAnsi"/>
                <w:bCs/>
                <w:sz w:val="20"/>
                <w:szCs w:val="20"/>
              </w:rPr>
              <w:t>Fornecimento e instalação de fechadura comum para móveis</w:t>
            </w:r>
          </w:p>
        </w:tc>
        <w:tc>
          <w:tcPr>
            <w:tcW w:w="1843" w:type="dxa"/>
            <w:vAlign w:val="center"/>
          </w:tcPr>
          <w:p w14:paraId="5B8601FB" w14:textId="77777777" w:rsidR="00E7034D" w:rsidRPr="00E7034D" w:rsidRDefault="00E7034D" w:rsidP="00E7034D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7034D">
              <w:rPr>
                <w:rFonts w:cstheme="minorHAnsi"/>
                <w:bCs/>
                <w:sz w:val="20"/>
                <w:szCs w:val="20"/>
              </w:rPr>
              <w:t>11.1.233</w:t>
            </w:r>
          </w:p>
        </w:tc>
        <w:tc>
          <w:tcPr>
            <w:tcW w:w="1418" w:type="dxa"/>
            <w:vAlign w:val="center"/>
          </w:tcPr>
          <w:p w14:paraId="3F06F1D8" w14:textId="77777777" w:rsidR="00E7034D" w:rsidRPr="00E7034D" w:rsidRDefault="00E7034D" w:rsidP="00E7034D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7034D">
              <w:rPr>
                <w:rFonts w:cstheme="minorHAnsi"/>
                <w:bCs/>
                <w:sz w:val="20"/>
                <w:szCs w:val="20"/>
              </w:rPr>
              <w:t>45</w:t>
            </w:r>
          </w:p>
        </w:tc>
        <w:tc>
          <w:tcPr>
            <w:tcW w:w="1275" w:type="dxa"/>
          </w:tcPr>
          <w:p w14:paraId="0878C862" w14:textId="77777777" w:rsidR="00E7034D" w:rsidRPr="00E7034D" w:rsidRDefault="00E7034D" w:rsidP="00E7034D">
            <w:pPr>
              <w:spacing w:line="360" w:lineRule="auto"/>
              <w:ind w:left="567" w:hanging="141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AC1412" w14:textId="77777777" w:rsidR="00E7034D" w:rsidRPr="00E7034D" w:rsidRDefault="00E7034D" w:rsidP="00E7034D">
            <w:pPr>
              <w:spacing w:line="360" w:lineRule="auto"/>
              <w:ind w:left="567" w:hanging="141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7034D" w:rsidRPr="00E7034D" w14:paraId="5462A3F2" w14:textId="77777777" w:rsidTr="00E7034D">
        <w:trPr>
          <w:trHeight w:val="668"/>
        </w:trPr>
        <w:tc>
          <w:tcPr>
            <w:tcW w:w="988" w:type="dxa"/>
            <w:vAlign w:val="center"/>
          </w:tcPr>
          <w:p w14:paraId="3604A675" w14:textId="77777777" w:rsidR="00E7034D" w:rsidRPr="00E7034D" w:rsidRDefault="00E7034D" w:rsidP="00E7034D">
            <w:pPr>
              <w:spacing w:line="360" w:lineRule="auto"/>
              <w:ind w:left="567" w:hanging="141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7034D">
              <w:rPr>
                <w:rFonts w:cstheme="minorHAnsi"/>
                <w:bCs/>
                <w:sz w:val="20"/>
                <w:szCs w:val="20"/>
              </w:rPr>
              <w:t>05</w:t>
            </w:r>
          </w:p>
        </w:tc>
        <w:tc>
          <w:tcPr>
            <w:tcW w:w="2409" w:type="dxa"/>
            <w:vAlign w:val="center"/>
          </w:tcPr>
          <w:p w14:paraId="6B72AB52" w14:textId="77777777" w:rsidR="00E7034D" w:rsidRPr="00E7034D" w:rsidRDefault="00E7034D" w:rsidP="00E7034D">
            <w:pPr>
              <w:shd w:val="clear" w:color="auto" w:fill="FFFFFF"/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E7034D">
              <w:rPr>
                <w:rFonts w:cstheme="minorHAnsi"/>
                <w:bCs/>
                <w:sz w:val="20"/>
                <w:szCs w:val="20"/>
              </w:rPr>
              <w:t>Fornecimento e instalação de fechadura tetra-chave</w:t>
            </w:r>
          </w:p>
        </w:tc>
        <w:tc>
          <w:tcPr>
            <w:tcW w:w="1843" w:type="dxa"/>
            <w:vAlign w:val="center"/>
          </w:tcPr>
          <w:p w14:paraId="29235A4F" w14:textId="77777777" w:rsidR="00E7034D" w:rsidRPr="00E7034D" w:rsidRDefault="00E7034D" w:rsidP="00E7034D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7034D">
              <w:rPr>
                <w:rFonts w:cstheme="minorHAnsi"/>
                <w:bCs/>
                <w:sz w:val="20"/>
                <w:szCs w:val="20"/>
              </w:rPr>
              <w:t>11.1.234</w:t>
            </w:r>
          </w:p>
        </w:tc>
        <w:tc>
          <w:tcPr>
            <w:tcW w:w="1418" w:type="dxa"/>
            <w:vAlign w:val="center"/>
          </w:tcPr>
          <w:p w14:paraId="4C4C435E" w14:textId="77777777" w:rsidR="00E7034D" w:rsidRPr="00E7034D" w:rsidRDefault="00E7034D" w:rsidP="00E7034D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7034D">
              <w:rPr>
                <w:rFonts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14:paraId="24C14F9B" w14:textId="77777777" w:rsidR="00E7034D" w:rsidRPr="00E7034D" w:rsidRDefault="00E7034D" w:rsidP="00E7034D">
            <w:pPr>
              <w:spacing w:line="360" w:lineRule="auto"/>
              <w:ind w:left="567" w:hanging="141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17BAB6" w14:textId="77777777" w:rsidR="00E7034D" w:rsidRPr="00E7034D" w:rsidRDefault="00E7034D" w:rsidP="00E7034D">
            <w:pPr>
              <w:spacing w:line="360" w:lineRule="auto"/>
              <w:ind w:left="567" w:hanging="141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7034D" w:rsidRPr="00E7034D" w14:paraId="214C6117" w14:textId="77777777" w:rsidTr="00E7034D">
        <w:trPr>
          <w:trHeight w:val="664"/>
        </w:trPr>
        <w:tc>
          <w:tcPr>
            <w:tcW w:w="988" w:type="dxa"/>
            <w:vAlign w:val="center"/>
          </w:tcPr>
          <w:p w14:paraId="67384DDC" w14:textId="77777777" w:rsidR="00E7034D" w:rsidRPr="00E7034D" w:rsidRDefault="00E7034D" w:rsidP="00E7034D">
            <w:pPr>
              <w:spacing w:line="360" w:lineRule="auto"/>
              <w:ind w:left="567" w:hanging="141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7034D">
              <w:rPr>
                <w:rFonts w:cstheme="minorHAnsi"/>
                <w:bCs/>
                <w:sz w:val="20"/>
                <w:szCs w:val="20"/>
              </w:rPr>
              <w:t>06</w:t>
            </w:r>
          </w:p>
        </w:tc>
        <w:tc>
          <w:tcPr>
            <w:tcW w:w="2409" w:type="dxa"/>
            <w:vAlign w:val="center"/>
          </w:tcPr>
          <w:p w14:paraId="760FCDAE" w14:textId="77777777" w:rsidR="00E7034D" w:rsidRPr="00E7034D" w:rsidRDefault="00E7034D" w:rsidP="00E7034D">
            <w:pPr>
              <w:shd w:val="clear" w:color="auto" w:fill="FFFFFF"/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E7034D">
              <w:rPr>
                <w:rFonts w:cstheme="minorHAnsi"/>
                <w:bCs/>
                <w:sz w:val="20"/>
                <w:szCs w:val="20"/>
              </w:rPr>
              <w:t>Fornecimento e instalação de fechadura comum (fechadura em “L”) para porta externa, conforme modelo existente</w:t>
            </w:r>
          </w:p>
        </w:tc>
        <w:tc>
          <w:tcPr>
            <w:tcW w:w="1843" w:type="dxa"/>
            <w:vAlign w:val="center"/>
          </w:tcPr>
          <w:p w14:paraId="57528778" w14:textId="77777777" w:rsidR="00E7034D" w:rsidRPr="00E7034D" w:rsidRDefault="00E7034D" w:rsidP="00E7034D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7034D">
              <w:rPr>
                <w:rFonts w:cstheme="minorHAnsi"/>
                <w:bCs/>
                <w:sz w:val="20"/>
                <w:szCs w:val="20"/>
              </w:rPr>
              <w:t>11.1.235</w:t>
            </w:r>
          </w:p>
        </w:tc>
        <w:tc>
          <w:tcPr>
            <w:tcW w:w="1418" w:type="dxa"/>
            <w:vAlign w:val="center"/>
          </w:tcPr>
          <w:p w14:paraId="1423D8CB" w14:textId="77777777" w:rsidR="00E7034D" w:rsidRPr="00E7034D" w:rsidRDefault="00E7034D" w:rsidP="00E7034D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7034D">
              <w:rPr>
                <w:rFonts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1275" w:type="dxa"/>
          </w:tcPr>
          <w:p w14:paraId="3E40A130" w14:textId="77777777" w:rsidR="00E7034D" w:rsidRPr="00E7034D" w:rsidRDefault="00E7034D" w:rsidP="00E7034D">
            <w:pPr>
              <w:spacing w:line="360" w:lineRule="auto"/>
              <w:ind w:left="567" w:hanging="141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74862E" w14:textId="77777777" w:rsidR="00E7034D" w:rsidRPr="00E7034D" w:rsidRDefault="00E7034D" w:rsidP="00E7034D">
            <w:pPr>
              <w:spacing w:line="360" w:lineRule="auto"/>
              <w:ind w:left="567" w:hanging="141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7034D" w:rsidRPr="00E7034D" w14:paraId="29D63EBD" w14:textId="77777777" w:rsidTr="00E7034D">
        <w:trPr>
          <w:trHeight w:val="411"/>
        </w:trPr>
        <w:tc>
          <w:tcPr>
            <w:tcW w:w="988" w:type="dxa"/>
            <w:vAlign w:val="center"/>
          </w:tcPr>
          <w:p w14:paraId="0A3562AF" w14:textId="77777777" w:rsidR="00E7034D" w:rsidRPr="00E7034D" w:rsidRDefault="00E7034D" w:rsidP="00E7034D">
            <w:pPr>
              <w:spacing w:line="360" w:lineRule="auto"/>
              <w:ind w:left="567" w:hanging="141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7034D">
              <w:rPr>
                <w:rFonts w:cstheme="minorHAnsi"/>
                <w:bCs/>
                <w:sz w:val="20"/>
                <w:szCs w:val="20"/>
              </w:rPr>
              <w:t>07</w:t>
            </w:r>
          </w:p>
        </w:tc>
        <w:tc>
          <w:tcPr>
            <w:tcW w:w="2409" w:type="dxa"/>
            <w:vAlign w:val="center"/>
          </w:tcPr>
          <w:p w14:paraId="3D17974F" w14:textId="77777777" w:rsidR="00E7034D" w:rsidRPr="00E7034D" w:rsidRDefault="00E7034D" w:rsidP="00E7034D">
            <w:pPr>
              <w:shd w:val="clear" w:color="auto" w:fill="FFFFFF"/>
              <w:spacing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7034D">
              <w:rPr>
                <w:rFonts w:cstheme="minorHAnsi"/>
                <w:bCs/>
                <w:sz w:val="20"/>
                <w:szCs w:val="20"/>
              </w:rPr>
              <w:t>Fornecimento e instalação de fechadura eletrônica com até 3 botoeiras e 3 controles</w:t>
            </w:r>
          </w:p>
        </w:tc>
        <w:tc>
          <w:tcPr>
            <w:tcW w:w="1843" w:type="dxa"/>
            <w:vAlign w:val="center"/>
          </w:tcPr>
          <w:p w14:paraId="4D149355" w14:textId="77777777" w:rsidR="00E7034D" w:rsidRPr="00E7034D" w:rsidRDefault="00E7034D" w:rsidP="00E7034D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7034D">
              <w:rPr>
                <w:rFonts w:cstheme="minorHAnsi"/>
                <w:bCs/>
                <w:sz w:val="20"/>
                <w:szCs w:val="20"/>
              </w:rPr>
              <w:t>11.1.236</w:t>
            </w:r>
          </w:p>
        </w:tc>
        <w:tc>
          <w:tcPr>
            <w:tcW w:w="1418" w:type="dxa"/>
            <w:vAlign w:val="center"/>
          </w:tcPr>
          <w:p w14:paraId="2964F15B" w14:textId="77777777" w:rsidR="00E7034D" w:rsidRPr="00E7034D" w:rsidRDefault="00E7034D" w:rsidP="00E7034D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7034D">
              <w:rPr>
                <w:rFonts w:cstheme="minorHAnsi"/>
                <w:bCs/>
                <w:sz w:val="20"/>
                <w:szCs w:val="20"/>
              </w:rPr>
              <w:t>08</w:t>
            </w:r>
          </w:p>
        </w:tc>
        <w:tc>
          <w:tcPr>
            <w:tcW w:w="1275" w:type="dxa"/>
          </w:tcPr>
          <w:p w14:paraId="208C02DB" w14:textId="77777777" w:rsidR="00E7034D" w:rsidRPr="00E7034D" w:rsidRDefault="00E7034D" w:rsidP="00E7034D">
            <w:pPr>
              <w:spacing w:line="360" w:lineRule="auto"/>
              <w:ind w:left="567" w:hanging="141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565A62" w14:textId="77777777" w:rsidR="00E7034D" w:rsidRPr="00E7034D" w:rsidRDefault="00E7034D" w:rsidP="00E7034D">
            <w:pPr>
              <w:spacing w:line="360" w:lineRule="auto"/>
              <w:ind w:left="567" w:hanging="141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7034D" w:rsidRPr="00E7034D" w14:paraId="1D0CA55F" w14:textId="77777777" w:rsidTr="00E7034D">
        <w:trPr>
          <w:trHeight w:val="589"/>
        </w:trPr>
        <w:tc>
          <w:tcPr>
            <w:tcW w:w="988" w:type="dxa"/>
            <w:vAlign w:val="center"/>
          </w:tcPr>
          <w:p w14:paraId="1B31AA09" w14:textId="77777777" w:rsidR="00E7034D" w:rsidRPr="00E7034D" w:rsidRDefault="00E7034D" w:rsidP="00E7034D">
            <w:pPr>
              <w:spacing w:line="360" w:lineRule="auto"/>
              <w:ind w:left="567" w:hanging="141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7034D">
              <w:rPr>
                <w:rFonts w:cstheme="minorHAnsi"/>
                <w:bCs/>
                <w:sz w:val="20"/>
                <w:szCs w:val="20"/>
              </w:rPr>
              <w:lastRenderedPageBreak/>
              <w:t>08</w:t>
            </w:r>
          </w:p>
        </w:tc>
        <w:tc>
          <w:tcPr>
            <w:tcW w:w="2409" w:type="dxa"/>
            <w:vAlign w:val="center"/>
          </w:tcPr>
          <w:p w14:paraId="5B54D8C9" w14:textId="77777777" w:rsidR="00E7034D" w:rsidRPr="00E7034D" w:rsidRDefault="00E7034D" w:rsidP="00E7034D">
            <w:pPr>
              <w:shd w:val="clear" w:color="auto" w:fill="FFFFFF"/>
              <w:spacing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7034D">
              <w:rPr>
                <w:rFonts w:cstheme="minorHAnsi"/>
                <w:bCs/>
                <w:sz w:val="20"/>
                <w:szCs w:val="20"/>
              </w:rPr>
              <w:t>Manutenção de fechadura eletrônica</w:t>
            </w:r>
          </w:p>
        </w:tc>
        <w:tc>
          <w:tcPr>
            <w:tcW w:w="1843" w:type="dxa"/>
            <w:vAlign w:val="center"/>
          </w:tcPr>
          <w:p w14:paraId="610D75BA" w14:textId="77777777" w:rsidR="00E7034D" w:rsidRPr="00E7034D" w:rsidRDefault="00E7034D" w:rsidP="00E7034D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7034D">
              <w:rPr>
                <w:rFonts w:cstheme="minorHAnsi"/>
                <w:bCs/>
                <w:sz w:val="20"/>
                <w:szCs w:val="20"/>
              </w:rPr>
              <w:t>88.1.112</w:t>
            </w:r>
          </w:p>
        </w:tc>
        <w:tc>
          <w:tcPr>
            <w:tcW w:w="1418" w:type="dxa"/>
            <w:vAlign w:val="center"/>
          </w:tcPr>
          <w:p w14:paraId="5C6A5130" w14:textId="77777777" w:rsidR="00E7034D" w:rsidRPr="00E7034D" w:rsidRDefault="00E7034D" w:rsidP="00E7034D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7034D">
              <w:rPr>
                <w:rFonts w:cstheme="minorHAnsi"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</w:tcPr>
          <w:p w14:paraId="75B97880" w14:textId="77777777" w:rsidR="00E7034D" w:rsidRPr="00E7034D" w:rsidRDefault="00E7034D" w:rsidP="00E7034D">
            <w:pPr>
              <w:spacing w:line="360" w:lineRule="auto"/>
              <w:ind w:left="567" w:hanging="141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50AD13" w14:textId="77777777" w:rsidR="00E7034D" w:rsidRPr="00E7034D" w:rsidRDefault="00E7034D" w:rsidP="00E7034D">
            <w:pPr>
              <w:spacing w:line="360" w:lineRule="auto"/>
              <w:ind w:left="567" w:hanging="141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7034D" w:rsidRPr="00E7034D" w14:paraId="2F0849B2" w14:textId="77777777" w:rsidTr="00E7034D">
        <w:trPr>
          <w:trHeight w:val="1148"/>
        </w:trPr>
        <w:tc>
          <w:tcPr>
            <w:tcW w:w="988" w:type="dxa"/>
            <w:vAlign w:val="center"/>
          </w:tcPr>
          <w:p w14:paraId="0930DD78" w14:textId="77777777" w:rsidR="00E7034D" w:rsidRPr="00E7034D" w:rsidRDefault="00E7034D" w:rsidP="00E7034D">
            <w:pPr>
              <w:spacing w:line="360" w:lineRule="auto"/>
              <w:ind w:left="567" w:hanging="141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7034D">
              <w:rPr>
                <w:rFonts w:cstheme="minorHAnsi"/>
                <w:bCs/>
                <w:sz w:val="20"/>
                <w:szCs w:val="20"/>
              </w:rPr>
              <w:t>09</w:t>
            </w:r>
          </w:p>
        </w:tc>
        <w:tc>
          <w:tcPr>
            <w:tcW w:w="2409" w:type="dxa"/>
            <w:vAlign w:val="center"/>
          </w:tcPr>
          <w:p w14:paraId="32AD01A9" w14:textId="77777777" w:rsidR="00E7034D" w:rsidRPr="00E7034D" w:rsidRDefault="00E7034D" w:rsidP="00E7034D">
            <w:pPr>
              <w:shd w:val="clear" w:color="auto" w:fill="FFFFFF"/>
              <w:spacing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7034D">
              <w:rPr>
                <w:rFonts w:cstheme="minorHAnsi"/>
                <w:bCs/>
                <w:sz w:val="20"/>
                <w:szCs w:val="20"/>
              </w:rPr>
              <w:t>Fornecimento e instalação de fechadura eletromagnética com até 3 botoeiras e 3 controles</w:t>
            </w:r>
          </w:p>
        </w:tc>
        <w:tc>
          <w:tcPr>
            <w:tcW w:w="1843" w:type="dxa"/>
            <w:vAlign w:val="center"/>
          </w:tcPr>
          <w:p w14:paraId="32258BA9" w14:textId="77777777" w:rsidR="00E7034D" w:rsidRPr="00E7034D" w:rsidRDefault="00E7034D" w:rsidP="00E7034D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7034D">
              <w:rPr>
                <w:rFonts w:cstheme="minorHAnsi"/>
                <w:bCs/>
                <w:sz w:val="20"/>
                <w:szCs w:val="20"/>
              </w:rPr>
              <w:t>11.1.273</w:t>
            </w:r>
          </w:p>
        </w:tc>
        <w:tc>
          <w:tcPr>
            <w:tcW w:w="1418" w:type="dxa"/>
            <w:vAlign w:val="center"/>
          </w:tcPr>
          <w:p w14:paraId="656B8F02" w14:textId="77777777" w:rsidR="00E7034D" w:rsidRPr="00E7034D" w:rsidRDefault="00E7034D" w:rsidP="00E7034D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7034D">
              <w:rPr>
                <w:rFonts w:cstheme="minorHAnsi"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</w:tcPr>
          <w:p w14:paraId="6A5A3DE7" w14:textId="77777777" w:rsidR="00E7034D" w:rsidRPr="00E7034D" w:rsidRDefault="00E7034D" w:rsidP="00E7034D">
            <w:pPr>
              <w:spacing w:line="360" w:lineRule="auto"/>
              <w:ind w:left="567" w:hanging="141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05C2A0" w14:textId="77777777" w:rsidR="00E7034D" w:rsidRPr="00E7034D" w:rsidRDefault="00E7034D" w:rsidP="00E7034D">
            <w:pPr>
              <w:spacing w:line="360" w:lineRule="auto"/>
              <w:ind w:left="567" w:hanging="141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7034D" w:rsidRPr="00E7034D" w14:paraId="19B04B0E" w14:textId="77777777" w:rsidTr="00E7034D">
        <w:trPr>
          <w:trHeight w:val="554"/>
        </w:trPr>
        <w:tc>
          <w:tcPr>
            <w:tcW w:w="988" w:type="dxa"/>
            <w:vAlign w:val="center"/>
          </w:tcPr>
          <w:p w14:paraId="6BFFF5C6" w14:textId="77777777" w:rsidR="00E7034D" w:rsidRPr="00E7034D" w:rsidRDefault="00E7034D" w:rsidP="00E7034D">
            <w:pPr>
              <w:spacing w:line="360" w:lineRule="auto"/>
              <w:ind w:left="567" w:hanging="141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7034D"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2409" w:type="dxa"/>
            <w:vAlign w:val="center"/>
          </w:tcPr>
          <w:p w14:paraId="55848B0A" w14:textId="77777777" w:rsidR="00E7034D" w:rsidRPr="00E7034D" w:rsidRDefault="00E7034D" w:rsidP="00E7034D">
            <w:pPr>
              <w:shd w:val="clear" w:color="auto" w:fill="FFFFFF"/>
              <w:spacing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7034D">
              <w:rPr>
                <w:rFonts w:cstheme="minorHAnsi"/>
                <w:bCs/>
                <w:sz w:val="20"/>
                <w:szCs w:val="20"/>
              </w:rPr>
              <w:t>Manutenção de fechadura eletromagnética</w:t>
            </w:r>
          </w:p>
        </w:tc>
        <w:tc>
          <w:tcPr>
            <w:tcW w:w="1843" w:type="dxa"/>
            <w:vAlign w:val="center"/>
          </w:tcPr>
          <w:p w14:paraId="58D6DDDE" w14:textId="77777777" w:rsidR="00E7034D" w:rsidRPr="00E7034D" w:rsidRDefault="00E7034D" w:rsidP="00E7034D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7034D">
              <w:rPr>
                <w:rFonts w:cstheme="minorHAnsi"/>
                <w:bCs/>
                <w:sz w:val="20"/>
                <w:szCs w:val="20"/>
              </w:rPr>
              <w:t>88.1.113</w:t>
            </w:r>
          </w:p>
        </w:tc>
        <w:tc>
          <w:tcPr>
            <w:tcW w:w="1418" w:type="dxa"/>
            <w:vAlign w:val="center"/>
          </w:tcPr>
          <w:p w14:paraId="460A6251" w14:textId="77777777" w:rsidR="00E7034D" w:rsidRPr="00E7034D" w:rsidRDefault="00E7034D" w:rsidP="00E7034D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7034D">
              <w:rPr>
                <w:rFonts w:cstheme="minorHAnsi"/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</w:tcPr>
          <w:p w14:paraId="176AA102" w14:textId="77777777" w:rsidR="00E7034D" w:rsidRPr="00E7034D" w:rsidRDefault="00E7034D" w:rsidP="00E7034D">
            <w:pPr>
              <w:spacing w:line="360" w:lineRule="auto"/>
              <w:ind w:left="567" w:hanging="141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F8C8F" w14:textId="77777777" w:rsidR="00E7034D" w:rsidRPr="00E7034D" w:rsidRDefault="00E7034D" w:rsidP="00E7034D">
            <w:pPr>
              <w:spacing w:line="360" w:lineRule="auto"/>
              <w:ind w:left="567" w:hanging="141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7034D" w:rsidRPr="00E7034D" w14:paraId="2E9926D7" w14:textId="77777777" w:rsidTr="00E7034D">
        <w:trPr>
          <w:trHeight w:val="53"/>
        </w:trPr>
        <w:tc>
          <w:tcPr>
            <w:tcW w:w="988" w:type="dxa"/>
            <w:vAlign w:val="center"/>
          </w:tcPr>
          <w:p w14:paraId="1B3C0A5E" w14:textId="77777777" w:rsidR="00E7034D" w:rsidRPr="00E7034D" w:rsidRDefault="00E7034D" w:rsidP="00E7034D">
            <w:pPr>
              <w:spacing w:line="360" w:lineRule="auto"/>
              <w:ind w:left="567" w:hanging="141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7034D">
              <w:rPr>
                <w:rFonts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2409" w:type="dxa"/>
            <w:vAlign w:val="center"/>
          </w:tcPr>
          <w:p w14:paraId="6966670D" w14:textId="77777777" w:rsidR="00E7034D" w:rsidRPr="00E7034D" w:rsidRDefault="00E7034D" w:rsidP="00E7034D">
            <w:pPr>
              <w:shd w:val="clear" w:color="auto" w:fill="FFFFFF"/>
              <w:spacing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7034D">
              <w:rPr>
                <w:rFonts w:cstheme="minorHAnsi"/>
                <w:bCs/>
                <w:sz w:val="20"/>
                <w:szCs w:val="20"/>
              </w:rPr>
              <w:t>Cadeados 30 mm</w:t>
            </w:r>
          </w:p>
        </w:tc>
        <w:tc>
          <w:tcPr>
            <w:tcW w:w="1843" w:type="dxa"/>
            <w:vAlign w:val="center"/>
          </w:tcPr>
          <w:p w14:paraId="188C52B0" w14:textId="77777777" w:rsidR="00E7034D" w:rsidRPr="00E7034D" w:rsidRDefault="00E7034D" w:rsidP="00E7034D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7034D">
              <w:rPr>
                <w:rFonts w:cstheme="minorHAnsi"/>
                <w:bCs/>
                <w:sz w:val="20"/>
                <w:szCs w:val="20"/>
              </w:rPr>
              <w:t>11.1.101</w:t>
            </w:r>
          </w:p>
        </w:tc>
        <w:tc>
          <w:tcPr>
            <w:tcW w:w="1418" w:type="dxa"/>
            <w:vAlign w:val="center"/>
          </w:tcPr>
          <w:p w14:paraId="5A4CF22B" w14:textId="77777777" w:rsidR="00E7034D" w:rsidRPr="00E7034D" w:rsidRDefault="00E7034D" w:rsidP="00E7034D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7034D">
              <w:rPr>
                <w:rFonts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14:paraId="54F3395B" w14:textId="77777777" w:rsidR="00E7034D" w:rsidRPr="00E7034D" w:rsidRDefault="00E7034D" w:rsidP="00E7034D">
            <w:pPr>
              <w:spacing w:line="360" w:lineRule="auto"/>
              <w:ind w:left="567" w:hanging="141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EC3AD1" w14:textId="77777777" w:rsidR="00E7034D" w:rsidRPr="00E7034D" w:rsidRDefault="00E7034D" w:rsidP="00E7034D">
            <w:pPr>
              <w:spacing w:line="360" w:lineRule="auto"/>
              <w:ind w:left="567" w:hanging="141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7034D" w:rsidRPr="00E7034D" w14:paraId="03D50805" w14:textId="77777777" w:rsidTr="00E7034D">
        <w:trPr>
          <w:trHeight w:val="413"/>
        </w:trPr>
        <w:tc>
          <w:tcPr>
            <w:tcW w:w="988" w:type="dxa"/>
            <w:vAlign w:val="center"/>
          </w:tcPr>
          <w:p w14:paraId="4473C173" w14:textId="77777777" w:rsidR="00E7034D" w:rsidRPr="00E7034D" w:rsidRDefault="00E7034D" w:rsidP="00E7034D">
            <w:pPr>
              <w:spacing w:line="360" w:lineRule="auto"/>
              <w:ind w:left="567" w:hanging="141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7034D">
              <w:rPr>
                <w:rFonts w:cstheme="minorHAnsi"/>
                <w:bCs/>
                <w:sz w:val="20"/>
                <w:szCs w:val="20"/>
              </w:rPr>
              <w:t xml:space="preserve">12 </w:t>
            </w:r>
          </w:p>
        </w:tc>
        <w:tc>
          <w:tcPr>
            <w:tcW w:w="2409" w:type="dxa"/>
            <w:vAlign w:val="center"/>
          </w:tcPr>
          <w:p w14:paraId="27D12D39" w14:textId="77777777" w:rsidR="00E7034D" w:rsidRPr="00E7034D" w:rsidRDefault="00E7034D" w:rsidP="00E7034D">
            <w:pPr>
              <w:shd w:val="clear" w:color="auto" w:fill="FFFFFF"/>
              <w:spacing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7034D">
              <w:rPr>
                <w:rFonts w:cstheme="minorHAnsi"/>
                <w:bCs/>
                <w:sz w:val="20"/>
                <w:szCs w:val="20"/>
              </w:rPr>
              <w:t>Cadeados 50 mm</w:t>
            </w:r>
          </w:p>
        </w:tc>
        <w:tc>
          <w:tcPr>
            <w:tcW w:w="1843" w:type="dxa"/>
            <w:vAlign w:val="center"/>
          </w:tcPr>
          <w:p w14:paraId="1EC0B262" w14:textId="77777777" w:rsidR="00E7034D" w:rsidRPr="00E7034D" w:rsidRDefault="00E7034D" w:rsidP="00E7034D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7034D">
              <w:rPr>
                <w:rFonts w:cstheme="minorHAnsi"/>
                <w:bCs/>
                <w:sz w:val="20"/>
                <w:szCs w:val="20"/>
              </w:rPr>
              <w:t>11.1.69</w:t>
            </w:r>
          </w:p>
        </w:tc>
        <w:tc>
          <w:tcPr>
            <w:tcW w:w="1418" w:type="dxa"/>
            <w:vAlign w:val="center"/>
          </w:tcPr>
          <w:p w14:paraId="618828CD" w14:textId="77777777" w:rsidR="00E7034D" w:rsidRPr="00E7034D" w:rsidRDefault="00E7034D" w:rsidP="00E7034D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7034D">
              <w:rPr>
                <w:rFonts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14:paraId="3F921A16" w14:textId="77777777" w:rsidR="00E7034D" w:rsidRPr="00E7034D" w:rsidRDefault="00E7034D" w:rsidP="00E7034D">
            <w:pPr>
              <w:spacing w:line="360" w:lineRule="auto"/>
              <w:ind w:left="567" w:hanging="141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FFA11F" w14:textId="77777777" w:rsidR="00E7034D" w:rsidRPr="00E7034D" w:rsidRDefault="00E7034D" w:rsidP="00E7034D">
            <w:pPr>
              <w:spacing w:line="360" w:lineRule="auto"/>
              <w:ind w:left="567" w:hanging="141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1EA14E8F" w14:textId="77777777" w:rsidR="00E7034D" w:rsidRDefault="00E7034D" w:rsidP="00E7034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308E69A2" w14:textId="55252ED8" w:rsidR="003665E3" w:rsidRPr="00E7034D" w:rsidRDefault="003665E3" w:rsidP="00E7034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2774264" w14:textId="6A9CBC23" w:rsidR="003665E3" w:rsidRDefault="003665E3" w:rsidP="003665E3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Prazo de validade da proposta: </w:t>
      </w:r>
      <w:r w:rsidR="00BC2E54">
        <w:rPr>
          <w:rFonts w:ascii="Calibri" w:hAnsi="Calibri" w:cs="Arial"/>
          <w:sz w:val="24"/>
          <w:szCs w:val="24"/>
        </w:rPr>
        <w:t xml:space="preserve"> </w:t>
      </w:r>
      <w:r w:rsidR="00510D51">
        <w:rPr>
          <w:rFonts w:ascii="Calibri" w:hAnsi="Calibri" w:cs="Arial"/>
          <w:sz w:val="24"/>
          <w:szCs w:val="24"/>
        </w:rPr>
        <w:t>6</w:t>
      </w:r>
      <w:r w:rsidR="00335F1E">
        <w:rPr>
          <w:rFonts w:ascii="Calibri" w:hAnsi="Calibri" w:cs="Arial"/>
          <w:sz w:val="24"/>
          <w:szCs w:val="24"/>
        </w:rPr>
        <w:t>0</w:t>
      </w:r>
      <w:r w:rsidR="00BC2E54">
        <w:rPr>
          <w:rFonts w:ascii="Calibri" w:hAnsi="Calibri" w:cs="Arial"/>
          <w:sz w:val="24"/>
          <w:szCs w:val="24"/>
        </w:rPr>
        <w:t xml:space="preserve"> dias</w:t>
      </w:r>
      <w:r w:rsidR="008432F5">
        <w:rPr>
          <w:rFonts w:ascii="Calibri" w:hAnsi="Calibri" w:cs="Arial"/>
          <w:sz w:val="24"/>
          <w:szCs w:val="24"/>
        </w:rPr>
        <w:t>.</w:t>
      </w:r>
    </w:p>
    <w:p w14:paraId="143AEEAA" w14:textId="6300DDA0" w:rsidR="003665E3" w:rsidRDefault="003665E3" w:rsidP="003665E3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Declaramos que cumpriremos integralmente as especificações, garantia, condições e prazos</w:t>
      </w:r>
      <w:r w:rsidR="0057634C">
        <w:rPr>
          <w:rFonts w:ascii="Calibri" w:hAnsi="Calibri" w:cs="Arial"/>
          <w:sz w:val="24"/>
          <w:szCs w:val="24"/>
        </w:rPr>
        <w:t xml:space="preserve"> constantes no Documento de Formalização da Demanda</w:t>
      </w:r>
      <w:r>
        <w:rPr>
          <w:rFonts w:ascii="Calibri" w:hAnsi="Calibri" w:cs="Arial"/>
          <w:sz w:val="24"/>
          <w:szCs w:val="24"/>
        </w:rPr>
        <w:t>.</w:t>
      </w:r>
    </w:p>
    <w:p w14:paraId="79A1A956" w14:textId="149AA7A9" w:rsidR="00DF24D9" w:rsidRDefault="003665E3" w:rsidP="00DF24D9">
      <w:pPr>
        <w:jc w:val="righ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Sumaré,____de___________202</w:t>
      </w:r>
      <w:r w:rsidR="00C978F5">
        <w:rPr>
          <w:rFonts w:ascii="Calibri" w:hAnsi="Calibri" w:cs="Arial"/>
          <w:sz w:val="24"/>
          <w:szCs w:val="24"/>
        </w:rPr>
        <w:t>5.</w:t>
      </w:r>
    </w:p>
    <w:p w14:paraId="1CB91723" w14:textId="77777777" w:rsidR="003665E3" w:rsidRDefault="003665E3" w:rsidP="003665E3">
      <w:pPr>
        <w:spacing w:after="0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_____________________________________________</w:t>
      </w:r>
    </w:p>
    <w:p w14:paraId="5D007DE8" w14:textId="2FA50F15" w:rsidR="002D4178" w:rsidRPr="003665E3" w:rsidRDefault="003665E3" w:rsidP="003665E3">
      <w:pPr>
        <w:spacing w:after="0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Assinatura</w:t>
      </w:r>
      <w:permEnd w:id="1261438050"/>
    </w:p>
    <w:bookmarkEnd w:id="0"/>
    <w:p w14:paraId="32E99CB7" w14:textId="77777777" w:rsidR="00BC2E54" w:rsidRPr="003665E3" w:rsidRDefault="00BC2E54">
      <w:pPr>
        <w:spacing w:after="0"/>
        <w:jc w:val="center"/>
        <w:rPr>
          <w:rFonts w:ascii="Calibri" w:hAnsi="Calibri" w:cs="Arial"/>
          <w:sz w:val="24"/>
          <w:szCs w:val="24"/>
        </w:rPr>
      </w:pPr>
    </w:p>
    <w:sectPr w:rsidR="00BC2E54" w:rsidRPr="003665E3" w:rsidSect="00806DAF">
      <w:headerReference w:type="default" r:id="rId9"/>
      <w:footerReference w:type="defaul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64859" w14:textId="77777777" w:rsidR="00FC498C" w:rsidRPr="006D1E9A" w:rsidRDefault="00FC498C" w:rsidP="006D1E9A">
      <w:r>
        <w:separator/>
      </w:r>
    </w:p>
  </w:endnote>
  <w:endnote w:type="continuationSeparator" w:id="0">
    <w:p w14:paraId="1064E94E" w14:textId="77777777" w:rsidR="00FC498C" w:rsidRPr="006D1E9A" w:rsidRDefault="00FC498C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65226898"/>
  <w:bookmarkStart w:id="2" w:name="_Hlk65226899"/>
  <w:p w14:paraId="03D0C8C3" w14:textId="61B77F27" w:rsidR="00626437" w:rsidRPr="006D1E9A" w:rsidRDefault="0062643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E65C2B" id="Conector reto 2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" strokecolor="#4472c4 [3204]" strokeweight="1pt">
              <v:stroke joinstyle="miter"/>
            </v:line>
          </w:pict>
        </mc:Fallback>
      </mc:AlternateContent>
    </w:r>
  </w:p>
  <w:p w14:paraId="5948C36C" w14:textId="465CF9E1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E4FD6" w14:textId="77777777" w:rsidR="00FC498C" w:rsidRPr="006D1E9A" w:rsidRDefault="00FC498C" w:rsidP="006D1E9A">
      <w:r>
        <w:separator/>
      </w:r>
    </w:p>
  </w:footnote>
  <w:footnote w:type="continuationSeparator" w:id="0">
    <w:p w14:paraId="0745ACE9" w14:textId="77777777" w:rsidR="00FC498C" w:rsidRPr="006D1E9A" w:rsidRDefault="00FC498C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24156" w14:textId="5656F301" w:rsidR="00626437" w:rsidRPr="006D1E9A" w:rsidRDefault="00626437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491EEBE" wp14:editId="4D82808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9D9FC6" id="Agrupar 25" o:spid="_x0000_s1026" style="position:absolute;margin-left:-68.95pt;margin-top:.2pt;width:595.1pt;height:808.7pt;z-index:-251655168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C54632C" wp14:editId="295E6A78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4ED6"/>
    <w:multiLevelType w:val="hybridMultilevel"/>
    <w:tmpl w:val="77044E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D46EA"/>
    <w:multiLevelType w:val="multilevel"/>
    <w:tmpl w:val="0B38CAAC"/>
    <w:lvl w:ilvl="0">
      <w:start w:val="1"/>
      <w:numFmt w:val="decimal"/>
      <w:pStyle w:val="PargrafodaLista"/>
      <w:lvlText w:val="%1.1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5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</w:abstractNum>
  <w:abstractNum w:abstractNumId="3" w15:restartNumberingAfterBreak="0">
    <w:nsid w:val="1CCD1E25"/>
    <w:multiLevelType w:val="hybridMultilevel"/>
    <w:tmpl w:val="3C5C0DDE"/>
    <w:lvl w:ilvl="0" w:tplc="38A2E644">
      <w:start w:val="1"/>
      <w:numFmt w:val="lowerLetter"/>
      <w:lvlText w:val="%1)"/>
      <w:lvlJc w:val="left"/>
      <w:pPr>
        <w:ind w:left="1461" w:hanging="31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60EA10C">
      <w:numFmt w:val="bullet"/>
      <w:lvlText w:val="•"/>
      <w:lvlJc w:val="left"/>
      <w:pPr>
        <w:ind w:left="2462" w:hanging="317"/>
      </w:pPr>
      <w:rPr>
        <w:rFonts w:hint="default"/>
        <w:lang w:val="pt-PT" w:eastAsia="en-US" w:bidi="ar-SA"/>
      </w:rPr>
    </w:lvl>
    <w:lvl w:ilvl="2" w:tplc="BD7A9860">
      <w:numFmt w:val="bullet"/>
      <w:lvlText w:val="•"/>
      <w:lvlJc w:val="left"/>
      <w:pPr>
        <w:ind w:left="3464" w:hanging="317"/>
      </w:pPr>
      <w:rPr>
        <w:rFonts w:hint="default"/>
        <w:lang w:val="pt-PT" w:eastAsia="en-US" w:bidi="ar-SA"/>
      </w:rPr>
    </w:lvl>
    <w:lvl w:ilvl="3" w:tplc="1D64DE38">
      <w:numFmt w:val="bullet"/>
      <w:lvlText w:val="•"/>
      <w:lvlJc w:val="left"/>
      <w:pPr>
        <w:ind w:left="4466" w:hanging="317"/>
      </w:pPr>
      <w:rPr>
        <w:rFonts w:hint="default"/>
        <w:lang w:val="pt-PT" w:eastAsia="en-US" w:bidi="ar-SA"/>
      </w:rPr>
    </w:lvl>
    <w:lvl w:ilvl="4" w:tplc="B3229C78">
      <w:numFmt w:val="bullet"/>
      <w:lvlText w:val="•"/>
      <w:lvlJc w:val="left"/>
      <w:pPr>
        <w:ind w:left="5468" w:hanging="317"/>
      </w:pPr>
      <w:rPr>
        <w:rFonts w:hint="default"/>
        <w:lang w:val="pt-PT" w:eastAsia="en-US" w:bidi="ar-SA"/>
      </w:rPr>
    </w:lvl>
    <w:lvl w:ilvl="5" w:tplc="19761E18">
      <w:numFmt w:val="bullet"/>
      <w:lvlText w:val="•"/>
      <w:lvlJc w:val="left"/>
      <w:pPr>
        <w:ind w:left="6470" w:hanging="317"/>
      </w:pPr>
      <w:rPr>
        <w:rFonts w:hint="default"/>
        <w:lang w:val="pt-PT" w:eastAsia="en-US" w:bidi="ar-SA"/>
      </w:rPr>
    </w:lvl>
    <w:lvl w:ilvl="6" w:tplc="0638CAB2">
      <w:numFmt w:val="bullet"/>
      <w:lvlText w:val="•"/>
      <w:lvlJc w:val="left"/>
      <w:pPr>
        <w:ind w:left="7472" w:hanging="317"/>
      </w:pPr>
      <w:rPr>
        <w:rFonts w:hint="default"/>
        <w:lang w:val="pt-PT" w:eastAsia="en-US" w:bidi="ar-SA"/>
      </w:rPr>
    </w:lvl>
    <w:lvl w:ilvl="7" w:tplc="A7E0D5F2">
      <w:numFmt w:val="bullet"/>
      <w:lvlText w:val="•"/>
      <w:lvlJc w:val="left"/>
      <w:pPr>
        <w:ind w:left="8474" w:hanging="317"/>
      </w:pPr>
      <w:rPr>
        <w:rFonts w:hint="default"/>
        <w:lang w:val="pt-PT" w:eastAsia="en-US" w:bidi="ar-SA"/>
      </w:rPr>
    </w:lvl>
    <w:lvl w:ilvl="8" w:tplc="3070A404">
      <w:numFmt w:val="bullet"/>
      <w:lvlText w:val="•"/>
      <w:lvlJc w:val="left"/>
      <w:pPr>
        <w:ind w:left="9476" w:hanging="317"/>
      </w:pPr>
      <w:rPr>
        <w:rFonts w:hint="default"/>
        <w:lang w:val="pt-PT" w:eastAsia="en-US" w:bidi="ar-SA"/>
      </w:rPr>
    </w:lvl>
  </w:abstractNum>
  <w:abstractNum w:abstractNumId="4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0B3459"/>
    <w:multiLevelType w:val="multilevel"/>
    <w:tmpl w:val="F00A5C4A"/>
    <w:lvl w:ilvl="0">
      <w:start w:val="2"/>
      <w:numFmt w:val="decimal"/>
      <w:lvlText w:val="%1.0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8" w:hanging="1800"/>
      </w:pPr>
      <w:rPr>
        <w:rFonts w:hint="default"/>
      </w:rPr>
    </w:lvl>
  </w:abstractNum>
  <w:abstractNum w:abstractNumId="6" w15:restartNumberingAfterBreak="0">
    <w:nsid w:val="330E6AA0"/>
    <w:multiLevelType w:val="hybridMultilevel"/>
    <w:tmpl w:val="B09E50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E5135"/>
    <w:multiLevelType w:val="multilevel"/>
    <w:tmpl w:val="D16E1862"/>
    <w:lvl w:ilvl="0">
      <w:start w:val="1"/>
      <w:numFmt w:val="decimal"/>
      <w:lvlText w:val="%1."/>
      <w:lvlJc w:val="left"/>
      <w:pPr>
        <w:ind w:left="72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1" w:hanging="1440"/>
      </w:pPr>
      <w:rPr>
        <w:rFonts w:hint="default"/>
      </w:rPr>
    </w:lvl>
  </w:abstractNum>
  <w:abstractNum w:abstractNumId="8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1640D8"/>
    <w:multiLevelType w:val="hybridMultilevel"/>
    <w:tmpl w:val="BFCA38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4F5390"/>
    <w:multiLevelType w:val="hybridMultilevel"/>
    <w:tmpl w:val="22F689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04040"/>
    <w:multiLevelType w:val="multilevel"/>
    <w:tmpl w:val="3F8A0C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D1491A"/>
    <w:multiLevelType w:val="multilevel"/>
    <w:tmpl w:val="3C82BE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85A2DB1"/>
    <w:multiLevelType w:val="hybridMultilevel"/>
    <w:tmpl w:val="466E403A"/>
    <w:lvl w:ilvl="0" w:tplc="4DB45E10">
      <w:start w:val="1"/>
      <w:numFmt w:val="lowerLetter"/>
      <w:lvlText w:val="%1)"/>
      <w:lvlJc w:val="left"/>
      <w:pPr>
        <w:ind w:left="1461" w:hanging="27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FF308DAE">
      <w:numFmt w:val="bullet"/>
      <w:lvlText w:val="•"/>
      <w:lvlJc w:val="left"/>
      <w:pPr>
        <w:ind w:left="2462" w:hanging="276"/>
      </w:pPr>
      <w:rPr>
        <w:rFonts w:hint="default"/>
        <w:lang w:val="pt-PT" w:eastAsia="en-US" w:bidi="ar-SA"/>
      </w:rPr>
    </w:lvl>
    <w:lvl w:ilvl="2" w:tplc="F0207B62">
      <w:numFmt w:val="bullet"/>
      <w:lvlText w:val="•"/>
      <w:lvlJc w:val="left"/>
      <w:pPr>
        <w:ind w:left="3464" w:hanging="276"/>
      </w:pPr>
      <w:rPr>
        <w:rFonts w:hint="default"/>
        <w:lang w:val="pt-PT" w:eastAsia="en-US" w:bidi="ar-SA"/>
      </w:rPr>
    </w:lvl>
    <w:lvl w:ilvl="3" w:tplc="D71CFAFE">
      <w:numFmt w:val="bullet"/>
      <w:lvlText w:val="•"/>
      <w:lvlJc w:val="left"/>
      <w:pPr>
        <w:ind w:left="4466" w:hanging="276"/>
      </w:pPr>
      <w:rPr>
        <w:rFonts w:hint="default"/>
        <w:lang w:val="pt-PT" w:eastAsia="en-US" w:bidi="ar-SA"/>
      </w:rPr>
    </w:lvl>
    <w:lvl w:ilvl="4" w:tplc="AEB24ED2">
      <w:numFmt w:val="bullet"/>
      <w:lvlText w:val="•"/>
      <w:lvlJc w:val="left"/>
      <w:pPr>
        <w:ind w:left="5468" w:hanging="276"/>
      </w:pPr>
      <w:rPr>
        <w:rFonts w:hint="default"/>
        <w:lang w:val="pt-PT" w:eastAsia="en-US" w:bidi="ar-SA"/>
      </w:rPr>
    </w:lvl>
    <w:lvl w:ilvl="5" w:tplc="52BC613E">
      <w:numFmt w:val="bullet"/>
      <w:lvlText w:val="•"/>
      <w:lvlJc w:val="left"/>
      <w:pPr>
        <w:ind w:left="6470" w:hanging="276"/>
      </w:pPr>
      <w:rPr>
        <w:rFonts w:hint="default"/>
        <w:lang w:val="pt-PT" w:eastAsia="en-US" w:bidi="ar-SA"/>
      </w:rPr>
    </w:lvl>
    <w:lvl w:ilvl="6" w:tplc="F88A6808">
      <w:numFmt w:val="bullet"/>
      <w:lvlText w:val="•"/>
      <w:lvlJc w:val="left"/>
      <w:pPr>
        <w:ind w:left="7472" w:hanging="276"/>
      </w:pPr>
      <w:rPr>
        <w:rFonts w:hint="default"/>
        <w:lang w:val="pt-PT" w:eastAsia="en-US" w:bidi="ar-SA"/>
      </w:rPr>
    </w:lvl>
    <w:lvl w:ilvl="7" w:tplc="70D8AF7C">
      <w:numFmt w:val="bullet"/>
      <w:lvlText w:val="•"/>
      <w:lvlJc w:val="left"/>
      <w:pPr>
        <w:ind w:left="8474" w:hanging="276"/>
      </w:pPr>
      <w:rPr>
        <w:rFonts w:hint="default"/>
        <w:lang w:val="pt-PT" w:eastAsia="en-US" w:bidi="ar-SA"/>
      </w:rPr>
    </w:lvl>
    <w:lvl w:ilvl="8" w:tplc="B2889568">
      <w:numFmt w:val="bullet"/>
      <w:lvlText w:val="•"/>
      <w:lvlJc w:val="left"/>
      <w:pPr>
        <w:ind w:left="9476" w:hanging="276"/>
      </w:pPr>
      <w:rPr>
        <w:rFonts w:hint="default"/>
        <w:lang w:val="pt-PT" w:eastAsia="en-US" w:bidi="ar-SA"/>
      </w:rPr>
    </w:lvl>
  </w:abstractNum>
  <w:abstractNum w:abstractNumId="16" w15:restartNumberingAfterBreak="0">
    <w:nsid w:val="6992554C"/>
    <w:multiLevelType w:val="multilevel"/>
    <w:tmpl w:val="0F0A50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DEF4AA3"/>
    <w:multiLevelType w:val="hybridMultilevel"/>
    <w:tmpl w:val="E7DC80B6"/>
    <w:lvl w:ilvl="0" w:tplc="6BD4187E">
      <w:start w:val="34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53C17"/>
    <w:multiLevelType w:val="multilevel"/>
    <w:tmpl w:val="E9CC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DB1C8E"/>
    <w:multiLevelType w:val="hybridMultilevel"/>
    <w:tmpl w:val="0F5CAC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5292900">
    <w:abstractNumId w:val="20"/>
  </w:num>
  <w:num w:numId="2" w16cid:durableId="760486138">
    <w:abstractNumId w:val="13"/>
  </w:num>
  <w:num w:numId="3" w16cid:durableId="1519810346">
    <w:abstractNumId w:val="8"/>
  </w:num>
  <w:num w:numId="4" w16cid:durableId="2028098207">
    <w:abstractNumId w:val="4"/>
  </w:num>
  <w:num w:numId="5" w16cid:durableId="812405463">
    <w:abstractNumId w:val="10"/>
  </w:num>
  <w:num w:numId="6" w16cid:durableId="1465852595">
    <w:abstractNumId w:val="1"/>
  </w:num>
  <w:num w:numId="7" w16cid:durableId="1192493474">
    <w:abstractNumId w:val="15"/>
  </w:num>
  <w:num w:numId="8" w16cid:durableId="1733039190">
    <w:abstractNumId w:val="3"/>
  </w:num>
  <w:num w:numId="9" w16cid:durableId="1611931826">
    <w:abstractNumId w:val="2"/>
  </w:num>
  <w:num w:numId="10" w16cid:durableId="1486581684">
    <w:abstractNumId w:val="19"/>
  </w:num>
  <w:num w:numId="11" w16cid:durableId="394082866">
    <w:abstractNumId w:val="17"/>
  </w:num>
  <w:num w:numId="12" w16cid:durableId="32075274">
    <w:abstractNumId w:val="7"/>
  </w:num>
  <w:num w:numId="13" w16cid:durableId="129056132">
    <w:abstractNumId w:val="5"/>
  </w:num>
  <w:num w:numId="14" w16cid:durableId="1595626119">
    <w:abstractNumId w:val="12"/>
  </w:num>
  <w:num w:numId="15" w16cid:durableId="1434400985">
    <w:abstractNumId w:val="14"/>
  </w:num>
  <w:num w:numId="16" w16cid:durableId="691802371">
    <w:abstractNumId w:val="16"/>
  </w:num>
  <w:num w:numId="17" w16cid:durableId="1441337157">
    <w:abstractNumId w:val="18"/>
  </w:num>
  <w:num w:numId="18" w16cid:durableId="235289590">
    <w:abstractNumId w:val="11"/>
  </w:num>
  <w:num w:numId="19" w16cid:durableId="206837483">
    <w:abstractNumId w:val="6"/>
  </w:num>
  <w:num w:numId="20" w16cid:durableId="2010327104">
    <w:abstractNumId w:val="0"/>
  </w:num>
  <w:num w:numId="21" w16cid:durableId="3773594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BDD"/>
    <w:rsid w:val="000120F2"/>
    <w:rsid w:val="00015E22"/>
    <w:rsid w:val="00017E17"/>
    <w:rsid w:val="00040C95"/>
    <w:rsid w:val="0004584E"/>
    <w:rsid w:val="00064275"/>
    <w:rsid w:val="00064762"/>
    <w:rsid w:val="0009126E"/>
    <w:rsid w:val="000C4D10"/>
    <w:rsid w:val="000D2BDC"/>
    <w:rsid w:val="000D61D8"/>
    <w:rsid w:val="000E2AA2"/>
    <w:rsid w:val="0010177F"/>
    <w:rsid w:val="00104AAA"/>
    <w:rsid w:val="001324EC"/>
    <w:rsid w:val="00144E57"/>
    <w:rsid w:val="001541B1"/>
    <w:rsid w:val="0015657E"/>
    <w:rsid w:val="00156CF8"/>
    <w:rsid w:val="00160A2D"/>
    <w:rsid w:val="0017315E"/>
    <w:rsid w:val="00173E8C"/>
    <w:rsid w:val="001745C2"/>
    <w:rsid w:val="00190BB6"/>
    <w:rsid w:val="00193A97"/>
    <w:rsid w:val="001A45BB"/>
    <w:rsid w:val="001C6193"/>
    <w:rsid w:val="00201DBD"/>
    <w:rsid w:val="00202621"/>
    <w:rsid w:val="00207576"/>
    <w:rsid w:val="00216540"/>
    <w:rsid w:val="00225DBE"/>
    <w:rsid w:val="00256B4B"/>
    <w:rsid w:val="002732F7"/>
    <w:rsid w:val="00293074"/>
    <w:rsid w:val="002B50EB"/>
    <w:rsid w:val="002D0D68"/>
    <w:rsid w:val="002D4178"/>
    <w:rsid w:val="00302C9B"/>
    <w:rsid w:val="00321A8A"/>
    <w:rsid w:val="003309DE"/>
    <w:rsid w:val="00335F1E"/>
    <w:rsid w:val="00336C86"/>
    <w:rsid w:val="00345781"/>
    <w:rsid w:val="00353578"/>
    <w:rsid w:val="003665E3"/>
    <w:rsid w:val="003709F0"/>
    <w:rsid w:val="003714C6"/>
    <w:rsid w:val="003A0CC2"/>
    <w:rsid w:val="003A58F6"/>
    <w:rsid w:val="003A5DDE"/>
    <w:rsid w:val="003B58DA"/>
    <w:rsid w:val="003B5D5E"/>
    <w:rsid w:val="0040491E"/>
    <w:rsid w:val="0040666A"/>
    <w:rsid w:val="00437165"/>
    <w:rsid w:val="00460A32"/>
    <w:rsid w:val="0046280A"/>
    <w:rsid w:val="00471D65"/>
    <w:rsid w:val="00474C93"/>
    <w:rsid w:val="004965F2"/>
    <w:rsid w:val="004A09A9"/>
    <w:rsid w:val="004B2CC9"/>
    <w:rsid w:val="004C75F8"/>
    <w:rsid w:val="004D20E9"/>
    <w:rsid w:val="004F1568"/>
    <w:rsid w:val="004F45F7"/>
    <w:rsid w:val="00507C8B"/>
    <w:rsid w:val="00510D51"/>
    <w:rsid w:val="0051286F"/>
    <w:rsid w:val="00525796"/>
    <w:rsid w:val="00530EBF"/>
    <w:rsid w:val="00561EAB"/>
    <w:rsid w:val="00563022"/>
    <w:rsid w:val="0056799C"/>
    <w:rsid w:val="00572C80"/>
    <w:rsid w:val="0057634C"/>
    <w:rsid w:val="00582001"/>
    <w:rsid w:val="0059168F"/>
    <w:rsid w:val="00592B8A"/>
    <w:rsid w:val="00596B10"/>
    <w:rsid w:val="005B0AFA"/>
    <w:rsid w:val="005C0E26"/>
    <w:rsid w:val="005C503C"/>
    <w:rsid w:val="005C5D9D"/>
    <w:rsid w:val="005E28D8"/>
    <w:rsid w:val="005F75F6"/>
    <w:rsid w:val="00626437"/>
    <w:rsid w:val="00632FA0"/>
    <w:rsid w:val="00673680"/>
    <w:rsid w:val="00674CF2"/>
    <w:rsid w:val="006A223D"/>
    <w:rsid w:val="006A36B9"/>
    <w:rsid w:val="006C41A4"/>
    <w:rsid w:val="006D1E9A"/>
    <w:rsid w:val="007312A5"/>
    <w:rsid w:val="00745E60"/>
    <w:rsid w:val="00763696"/>
    <w:rsid w:val="0079343E"/>
    <w:rsid w:val="007A5F18"/>
    <w:rsid w:val="007D0B1A"/>
    <w:rsid w:val="007D14D1"/>
    <w:rsid w:val="00806DAF"/>
    <w:rsid w:val="00822396"/>
    <w:rsid w:val="00825369"/>
    <w:rsid w:val="00827F5A"/>
    <w:rsid w:val="008432F5"/>
    <w:rsid w:val="008454F6"/>
    <w:rsid w:val="00862DCD"/>
    <w:rsid w:val="008749FA"/>
    <w:rsid w:val="00877311"/>
    <w:rsid w:val="008837BC"/>
    <w:rsid w:val="00887B6C"/>
    <w:rsid w:val="008B49AC"/>
    <w:rsid w:val="008E350B"/>
    <w:rsid w:val="00902F29"/>
    <w:rsid w:val="00907AD2"/>
    <w:rsid w:val="009262B1"/>
    <w:rsid w:val="0093751D"/>
    <w:rsid w:val="009422D1"/>
    <w:rsid w:val="00956BD0"/>
    <w:rsid w:val="009639C6"/>
    <w:rsid w:val="00966197"/>
    <w:rsid w:val="00985DC3"/>
    <w:rsid w:val="0099245F"/>
    <w:rsid w:val="009B2A59"/>
    <w:rsid w:val="009B2D95"/>
    <w:rsid w:val="009B2EE2"/>
    <w:rsid w:val="009C041E"/>
    <w:rsid w:val="00A06CF2"/>
    <w:rsid w:val="00A169E2"/>
    <w:rsid w:val="00A428A6"/>
    <w:rsid w:val="00A5518D"/>
    <w:rsid w:val="00A66BBB"/>
    <w:rsid w:val="00A82D06"/>
    <w:rsid w:val="00A931CB"/>
    <w:rsid w:val="00A93CCB"/>
    <w:rsid w:val="00AA44A5"/>
    <w:rsid w:val="00AA7F47"/>
    <w:rsid w:val="00AF4E98"/>
    <w:rsid w:val="00B02244"/>
    <w:rsid w:val="00B040B8"/>
    <w:rsid w:val="00B07321"/>
    <w:rsid w:val="00B50D75"/>
    <w:rsid w:val="00B52363"/>
    <w:rsid w:val="00B5647E"/>
    <w:rsid w:val="00BC2E54"/>
    <w:rsid w:val="00BC507C"/>
    <w:rsid w:val="00BE01BD"/>
    <w:rsid w:val="00BF1B63"/>
    <w:rsid w:val="00C00C1E"/>
    <w:rsid w:val="00C36776"/>
    <w:rsid w:val="00C45591"/>
    <w:rsid w:val="00C66378"/>
    <w:rsid w:val="00C8606C"/>
    <w:rsid w:val="00C9021F"/>
    <w:rsid w:val="00C978F5"/>
    <w:rsid w:val="00CB1A81"/>
    <w:rsid w:val="00CB2062"/>
    <w:rsid w:val="00CB334A"/>
    <w:rsid w:val="00CD6B58"/>
    <w:rsid w:val="00CE211F"/>
    <w:rsid w:val="00CF21DF"/>
    <w:rsid w:val="00CF401E"/>
    <w:rsid w:val="00D014F5"/>
    <w:rsid w:val="00D0267F"/>
    <w:rsid w:val="00D100FC"/>
    <w:rsid w:val="00D41A2F"/>
    <w:rsid w:val="00D420E9"/>
    <w:rsid w:val="00D668CA"/>
    <w:rsid w:val="00D74AA2"/>
    <w:rsid w:val="00D816A6"/>
    <w:rsid w:val="00D925AA"/>
    <w:rsid w:val="00DA46D4"/>
    <w:rsid w:val="00DC689D"/>
    <w:rsid w:val="00DD3312"/>
    <w:rsid w:val="00DE5E87"/>
    <w:rsid w:val="00DF104E"/>
    <w:rsid w:val="00DF24D9"/>
    <w:rsid w:val="00DF2CA5"/>
    <w:rsid w:val="00DF7A5A"/>
    <w:rsid w:val="00E121AB"/>
    <w:rsid w:val="00E45CBE"/>
    <w:rsid w:val="00E7034D"/>
    <w:rsid w:val="00E72E3C"/>
    <w:rsid w:val="00E73F52"/>
    <w:rsid w:val="00EC6050"/>
    <w:rsid w:val="00ED3C98"/>
    <w:rsid w:val="00EE0440"/>
    <w:rsid w:val="00EE5FE3"/>
    <w:rsid w:val="00F30E50"/>
    <w:rsid w:val="00F44AE7"/>
    <w:rsid w:val="00F5089F"/>
    <w:rsid w:val="00F54416"/>
    <w:rsid w:val="00F56E55"/>
    <w:rsid w:val="00F5749B"/>
    <w:rsid w:val="00F757A3"/>
    <w:rsid w:val="00FC498C"/>
    <w:rsid w:val="00FC4DA8"/>
    <w:rsid w:val="00FD2B79"/>
    <w:rsid w:val="00FE5C97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757A3"/>
    <w:rPr>
      <w:rFonts w:ascii="Arial MT" w:eastAsia="Arial MT" w:hAnsi="Arial MT" w:cs="Arial MT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5C5D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locked/>
    <w:rsid w:val="003B5D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locked/>
    <w:rsid w:val="00A8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5C5D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uiPriority w:val="1"/>
    <w:qFormat/>
    <w:locked/>
    <w:rsid w:val="005C5D9D"/>
    <w:pPr>
      <w:tabs>
        <w:tab w:val="left" w:pos="426"/>
      </w:tabs>
      <w:ind w:right="-7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5C5D9D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link w:val="PargrafodaListaChar"/>
    <w:uiPriority w:val="34"/>
    <w:qFormat/>
    <w:locked/>
    <w:rsid w:val="005C5D9D"/>
    <w:pPr>
      <w:numPr>
        <w:numId w:val="9"/>
      </w:numPr>
      <w:tabs>
        <w:tab w:val="left" w:pos="426"/>
      </w:tabs>
      <w:ind w:right="-7"/>
      <w:jc w:val="both"/>
    </w:pPr>
    <w:rPr>
      <w:rFonts w:ascii="Arial" w:hAnsi="Arial" w:cs="Arial"/>
      <w:lang w:val="pt-BR"/>
    </w:rPr>
  </w:style>
  <w:style w:type="character" w:styleId="TextodoEspaoReservado">
    <w:name w:val="Placeholder Text"/>
    <w:basedOn w:val="Fontepargpadro"/>
    <w:uiPriority w:val="99"/>
    <w:semiHidden/>
    <w:locked/>
    <w:rsid w:val="005C5D9D"/>
    <w:rPr>
      <w:color w:val="808080"/>
    </w:rPr>
  </w:style>
  <w:style w:type="character" w:customStyle="1" w:styleId="PargrafodaListaChar">
    <w:name w:val="Parágrafo da Lista Char"/>
    <w:link w:val="PargrafodaLista"/>
    <w:uiPriority w:val="34"/>
    <w:locked/>
    <w:rsid w:val="008454F6"/>
    <w:rPr>
      <w:rFonts w:ascii="Arial" w:eastAsia="Arial MT" w:hAnsi="Arial" w:cs="Arial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B5D5E"/>
    <w:rPr>
      <w:rFonts w:asciiTheme="majorHAnsi" w:eastAsiaTheme="majorEastAsia" w:hAnsiTheme="majorHAnsi" w:cstheme="majorBidi"/>
      <w:i/>
      <w:iCs/>
      <w:color w:val="2F5496" w:themeColor="accent1" w:themeShade="BF"/>
      <w:lang w:val="pt-PT"/>
    </w:rPr>
  </w:style>
  <w:style w:type="character" w:styleId="Hyperlink">
    <w:name w:val="Hyperlink"/>
    <w:basedOn w:val="Fontepargpadro"/>
    <w:uiPriority w:val="99"/>
    <w:semiHidden/>
    <w:unhideWhenUsed/>
    <w:locked/>
    <w:rsid w:val="008E350B"/>
    <w:rPr>
      <w:color w:val="0563C1" w:themeColor="hyperlink"/>
      <w:u w:val="single"/>
    </w:rPr>
  </w:style>
  <w:style w:type="character" w:customStyle="1" w:styleId="lrzxr">
    <w:name w:val="lrzxr"/>
    <w:basedOn w:val="Fontepargpadro"/>
    <w:rsid w:val="008E350B"/>
  </w:style>
  <w:style w:type="character" w:styleId="Forte">
    <w:name w:val="Strong"/>
    <w:basedOn w:val="Fontepargpadro"/>
    <w:uiPriority w:val="22"/>
    <w:qFormat/>
    <w:locked/>
    <w:rsid w:val="00201DB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B073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7321"/>
    <w:rPr>
      <w:rFonts w:ascii="Segoe UI" w:eastAsia="Arial MT" w:hAnsi="Segoe UI" w:cs="Segoe UI"/>
      <w:sz w:val="18"/>
      <w:szCs w:val="18"/>
      <w:lang w:val="pt-PT"/>
    </w:rPr>
  </w:style>
  <w:style w:type="paragraph" w:styleId="SemEspaamento">
    <w:name w:val="No Spacing"/>
    <w:uiPriority w:val="1"/>
    <w:qFormat/>
    <w:locked/>
    <w:rsid w:val="00B07321"/>
    <w:pPr>
      <w:spacing w:after="0" w:line="240" w:lineRule="auto"/>
    </w:pPr>
  </w:style>
  <w:style w:type="table" w:styleId="TabelaSimples4">
    <w:name w:val="Plain Table 4"/>
    <w:basedOn w:val="Tabelanormal"/>
    <w:uiPriority w:val="44"/>
    <w:locked/>
    <w:rsid w:val="00B073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tab-span">
    <w:name w:val="apple-tab-span"/>
    <w:basedOn w:val="Fontepargpadro"/>
    <w:rsid w:val="00B04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Contratação de empresa especializada para publicação de atos oficiais da Câmara Municipal de Sumaré no Diário Oficial do Estado de São Paulo, pelo período de 12 (doze) meses.	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5DB69-4386-49A3-ABB6-3B528DF2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284</Words>
  <Characters>1534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Rivaldo - Compras - CMS</cp:lastModifiedBy>
  <cp:revision>33</cp:revision>
  <cp:lastPrinted>2024-09-18T17:06:00Z</cp:lastPrinted>
  <dcterms:created xsi:type="dcterms:W3CDTF">2024-06-19T15:04:00Z</dcterms:created>
  <dcterms:modified xsi:type="dcterms:W3CDTF">2025-03-11T12:57:00Z</dcterms:modified>
</cp:coreProperties>
</file>